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17" w:rsidRPr="00D87727" w:rsidRDefault="00410217" w:rsidP="00D87727">
      <w:pPr>
        <w:pStyle w:val="5"/>
        <w:tabs>
          <w:tab w:val="left" w:pos="851"/>
        </w:tabs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bookmarkStart w:id="0" w:name="_GoBack"/>
      <w:bookmarkEnd w:id="0"/>
    </w:p>
    <w:p w:rsidR="00D8570D" w:rsidRDefault="008425C4" w:rsidP="00D8570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9B4E7E" w:rsidRPr="009B4E7E" w:rsidRDefault="009B4E7E" w:rsidP="009B4E7E">
      <w:pPr>
        <w:pStyle w:val="Web"/>
        <w:jc w:val="center"/>
        <w:rPr>
          <w:u w:val="single"/>
          <w:lang w:val="en-US"/>
        </w:rPr>
      </w:pPr>
      <w:r w:rsidRPr="009B4E7E">
        <w:rPr>
          <w:rStyle w:val="a3"/>
          <w:color w:val="FF0000"/>
          <w:sz w:val="48"/>
          <w:szCs w:val="48"/>
          <w:u w:val="single"/>
          <w:lang w:val="en-US"/>
        </w:rPr>
        <w:t>ZUCHEX HOME 20</w:t>
      </w:r>
      <w:r w:rsidR="00D7302C">
        <w:rPr>
          <w:rStyle w:val="a3"/>
          <w:color w:val="FF0000"/>
          <w:sz w:val="48"/>
          <w:szCs w:val="48"/>
          <w:u w:val="single"/>
          <w:lang w:val="en-US"/>
        </w:rPr>
        <w:t>20</w:t>
      </w:r>
    </w:p>
    <w:p w:rsidR="0088461D" w:rsidRDefault="00D7302C" w:rsidP="0093707C">
      <w:pPr>
        <w:rPr>
          <w:rStyle w:val="a3"/>
          <w:u w:val="single"/>
          <w:lang w:val="en-US"/>
        </w:rPr>
      </w:pPr>
      <w:r>
        <w:rPr>
          <w:rStyle w:val="a3"/>
          <w:u w:val="single"/>
          <w:lang w:val="en-US"/>
        </w:rPr>
        <w:t>31</w:t>
      </w:r>
      <w:r w:rsidR="009B4E7E" w:rsidRPr="009B4E7E">
        <w:rPr>
          <w:rStyle w:val="a3"/>
          <w:u w:val="single"/>
          <w:lang w:val="en-US"/>
        </w:rPr>
        <w:t>th Zuchex International Housewares, Gift and Electrical Home Appliances Fair.</w:t>
      </w:r>
    </w:p>
    <w:p w:rsidR="009B4E7E" w:rsidRDefault="009B4E7E" w:rsidP="009B4E7E">
      <w:pPr>
        <w:jc w:val="center"/>
        <w:rPr>
          <w:rStyle w:val="a3"/>
          <w:u w:val="single"/>
          <w:lang w:val="en-US"/>
        </w:rPr>
      </w:pPr>
    </w:p>
    <w:p w:rsidR="009B4E7E" w:rsidRPr="009B4E7E" w:rsidRDefault="00042BCE" w:rsidP="009B4E7E">
      <w:pPr>
        <w:jc w:val="center"/>
        <w:rPr>
          <w:rStyle w:val="a3"/>
        </w:rPr>
      </w:pPr>
      <w:r w:rsidRPr="00042BCE">
        <w:rPr>
          <w:rStyle w:val="a3"/>
        </w:rPr>
        <w:t>3</w:t>
      </w:r>
      <w:r w:rsidR="00D7302C" w:rsidRPr="00D7302C">
        <w:rPr>
          <w:rStyle w:val="a3"/>
        </w:rPr>
        <w:t>1</w:t>
      </w:r>
      <w:r w:rsidR="009B4E7E" w:rsidRPr="009B4E7E">
        <w:rPr>
          <w:rStyle w:val="a3"/>
        </w:rPr>
        <w:t xml:space="preserve">η Διεθνής Έκθεση Οικιακών Ειδών, Ειδών Κουζίνας και Μπάνιου, Επιτραπέζιων Σκευών, Ηλεκτρικών Συσκευών, Ειδών Δώρου και Διακόσμησης, Πλαστικών, Ανοξείδωτων και Γυάλινων Ειδών, Υφασμάτων και Λοιπών. </w:t>
      </w:r>
    </w:p>
    <w:p w:rsidR="009B4E7E" w:rsidRPr="009B4E7E" w:rsidRDefault="009B4E7E" w:rsidP="009B4E7E">
      <w:pPr>
        <w:jc w:val="center"/>
        <w:rPr>
          <w:rStyle w:val="a3"/>
          <w:u w:val="single"/>
        </w:rPr>
      </w:pPr>
    </w:p>
    <w:p w:rsidR="002E24AD" w:rsidRPr="0093707C" w:rsidRDefault="00D7302C" w:rsidP="009B4E7E">
      <w:pPr>
        <w:pStyle w:val="Web"/>
        <w:jc w:val="center"/>
      </w:pPr>
      <w:r>
        <w:rPr>
          <w:rStyle w:val="a3"/>
          <w:i/>
          <w:iCs/>
          <w:color w:val="FF0000"/>
          <w:sz w:val="36"/>
          <w:szCs w:val="36"/>
        </w:rPr>
        <w:t>13</w:t>
      </w:r>
      <w:r w:rsidR="0093707C">
        <w:rPr>
          <w:rStyle w:val="a3"/>
          <w:i/>
          <w:iCs/>
          <w:color w:val="FF0000"/>
          <w:sz w:val="36"/>
          <w:szCs w:val="36"/>
        </w:rPr>
        <w:t xml:space="preserve"> </w:t>
      </w:r>
      <w:r>
        <w:rPr>
          <w:rStyle w:val="a3"/>
          <w:i/>
          <w:iCs/>
          <w:color w:val="FF0000"/>
          <w:sz w:val="36"/>
          <w:szCs w:val="36"/>
        </w:rPr>
        <w:t>ε</w:t>
      </w:r>
      <w:r w:rsidR="0093707C">
        <w:rPr>
          <w:rStyle w:val="a3"/>
          <w:i/>
          <w:iCs/>
          <w:color w:val="FF0000"/>
          <w:sz w:val="36"/>
          <w:szCs w:val="36"/>
        </w:rPr>
        <w:t>ως 1</w:t>
      </w:r>
      <w:r w:rsidRPr="00D7302C">
        <w:rPr>
          <w:rStyle w:val="a3"/>
          <w:i/>
          <w:iCs/>
          <w:color w:val="FF0000"/>
          <w:sz w:val="36"/>
          <w:szCs w:val="36"/>
        </w:rPr>
        <w:t>6</w:t>
      </w:r>
      <w:r w:rsidR="009B4E7E">
        <w:rPr>
          <w:rStyle w:val="a3"/>
          <w:i/>
          <w:iCs/>
          <w:color w:val="FF0000"/>
          <w:sz w:val="36"/>
          <w:szCs w:val="36"/>
        </w:rPr>
        <w:t xml:space="preserve">  Σεπτεμβρίου </w:t>
      </w:r>
      <w:r>
        <w:rPr>
          <w:rStyle w:val="a3"/>
          <w:i/>
          <w:iCs/>
          <w:smallCaps/>
          <w:color w:val="FF0000"/>
          <w:sz w:val="36"/>
          <w:szCs w:val="36"/>
        </w:rPr>
        <w:t>2020</w:t>
      </w:r>
      <w:r w:rsidR="009B4E7E">
        <w:rPr>
          <w:rStyle w:val="a3"/>
          <w:i/>
          <w:iCs/>
          <w:smallCaps/>
          <w:color w:val="FF0000"/>
          <w:sz w:val="36"/>
          <w:szCs w:val="36"/>
        </w:rPr>
        <w:t xml:space="preserve"> </w:t>
      </w:r>
      <w:r w:rsidR="009B4E7E">
        <w:rPr>
          <w:rStyle w:val="a3"/>
          <w:i/>
          <w:iCs/>
          <w:color w:val="FF0000"/>
          <w:sz w:val="36"/>
          <w:szCs w:val="36"/>
        </w:rPr>
        <w:t>στην</w:t>
      </w:r>
      <w:r w:rsidR="009B4E7E">
        <w:rPr>
          <w:rStyle w:val="a3"/>
          <w:i/>
          <w:iCs/>
          <w:smallCaps/>
          <w:color w:val="FF0000"/>
          <w:sz w:val="36"/>
          <w:szCs w:val="36"/>
        </w:rPr>
        <w:t xml:space="preserve"> </w:t>
      </w:r>
      <w:r w:rsidR="009B4E7E">
        <w:rPr>
          <w:rStyle w:val="a3"/>
          <w:i/>
          <w:iCs/>
          <w:color w:val="FF0000"/>
          <w:sz w:val="36"/>
          <w:szCs w:val="36"/>
        </w:rPr>
        <w:t>Κωνσταντινούπολη.</w:t>
      </w: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3707C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93707C">
        <w:rPr>
          <w:rFonts w:ascii="Times New Roman" w:hAnsi="Times New Roman"/>
          <w:sz w:val="24"/>
          <w:szCs w:val="24"/>
          <w:lang w:val="en-US"/>
        </w:rPr>
        <w:t>3.</w:t>
      </w:r>
      <w:r w:rsidR="00F020D5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051A" w:rsidRPr="0093707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93707C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93707C">
        <w:rPr>
          <w:rFonts w:ascii="Times New Roman" w:hAnsi="Times New Roman"/>
          <w:sz w:val="24"/>
          <w:szCs w:val="24"/>
          <w:lang w:val="en-US"/>
        </w:rPr>
        <w:t>4.</w:t>
      </w:r>
      <w:r w:rsidR="00F020D5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93707C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93707C">
        <w:rPr>
          <w:rFonts w:ascii="Times New Roman" w:hAnsi="Times New Roman"/>
          <w:sz w:val="24"/>
          <w:szCs w:val="24"/>
          <w:lang w:val="en-US"/>
        </w:rPr>
        <w:t>:</w:t>
      </w:r>
    </w:p>
    <w:p w:rsidR="0063059A" w:rsidRPr="0093707C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63059A" w:rsidRPr="0093707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9B4E7E" w:rsidRPr="0093707C" w:rsidRDefault="004E2A4D" w:rsidP="009B4E7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782" w:rsidRDefault="00763782" w:rsidP="00743406">
      <w:r>
        <w:separator/>
      </w:r>
    </w:p>
  </w:endnote>
  <w:endnote w:type="continuationSeparator" w:id="0">
    <w:p w:rsidR="00763782" w:rsidRDefault="00763782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2C" w:rsidRDefault="00D730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2C" w:rsidRDefault="00D7302C" w:rsidP="00D7302C">
    <w:pPr>
      <w:jc w:val="center"/>
      <w:rPr>
        <w:b/>
        <w:bCs/>
        <w:color w:val="1F497D"/>
      </w:rPr>
    </w:pPr>
    <w:r>
      <w:rPr>
        <w:b/>
        <w:bCs/>
        <w:color w:val="1F497D"/>
      </w:rPr>
      <w:t>Παν. Μπενακη 01 - Λυκαβηττος/ Αθηνα, ΤΚ. 11471</w:t>
    </w:r>
  </w:p>
  <w:p w:rsidR="00D7302C" w:rsidRPr="00042BCE" w:rsidRDefault="00D7302C" w:rsidP="00D7302C">
    <w:pPr>
      <w:jc w:val="center"/>
      <w:rPr>
        <w:b/>
        <w:bCs/>
        <w:color w:val="1F497D"/>
        <w:lang w:val="en-US"/>
      </w:rPr>
    </w:pPr>
    <w:r>
      <w:rPr>
        <w:b/>
        <w:bCs/>
        <w:color w:val="1F497D"/>
        <w:lang w:val="en-US"/>
      </w:rPr>
      <w:t>Tel</w:t>
    </w:r>
    <w:r w:rsidRPr="00042BCE">
      <w:rPr>
        <w:b/>
        <w:bCs/>
        <w:color w:val="1F497D"/>
        <w:lang w:val="en-US"/>
      </w:rPr>
      <w:t xml:space="preserve"> : 2117000264-7</w:t>
    </w:r>
    <w:r>
      <w:rPr>
        <w:b/>
        <w:bCs/>
        <w:color w:val="1F497D"/>
        <w:lang w:val="en-US"/>
      </w:rPr>
      <w:t>   </w:t>
    </w:r>
    <w:r w:rsidRPr="00042BCE">
      <w:rPr>
        <w:b/>
        <w:bCs/>
        <w:color w:val="1F497D"/>
        <w:lang w:val="en-US"/>
      </w:rPr>
      <w:t xml:space="preserve"> </w:t>
    </w:r>
    <w:r>
      <w:rPr>
        <w:b/>
        <w:bCs/>
        <w:color w:val="1F497D"/>
        <w:lang w:val="en-US"/>
      </w:rPr>
      <w:t>FAX</w:t>
    </w:r>
    <w:r w:rsidRPr="00042BCE">
      <w:rPr>
        <w:b/>
        <w:bCs/>
        <w:color w:val="1F497D"/>
        <w:lang w:val="en-US"/>
      </w:rPr>
      <w:t xml:space="preserve"> : 2110127466</w:t>
    </w:r>
  </w:p>
  <w:p w:rsidR="00D7302C" w:rsidRDefault="00D7302C" w:rsidP="00D7302C">
    <w:pPr>
      <w:jc w:val="center"/>
      <w:rPr>
        <w:rFonts w:ascii="Tahoma" w:hAnsi="Tahoma" w:cs="Tahoma"/>
        <w:b/>
        <w:bCs/>
        <w:color w:val="1F4E79"/>
        <w:sz w:val="20"/>
        <w:szCs w:val="20"/>
        <w:lang w:val="de-DE"/>
      </w:rPr>
    </w:pPr>
    <w:r>
      <w:rPr>
        <w:b/>
        <w:bCs/>
        <w:color w:val="1F497D"/>
        <w:lang w:val="en-US"/>
      </w:rPr>
      <w:t xml:space="preserve">Email : </w:t>
    </w:r>
    <w:hyperlink r:id="rId1" w:history="1">
      <w:r>
        <w:rPr>
          <w:rStyle w:val="-"/>
          <w:rFonts w:ascii="Tahoma" w:hAnsi="Tahoma" w:cs="Tahoma"/>
          <w:b/>
          <w:bCs/>
          <w:sz w:val="20"/>
          <w:szCs w:val="20"/>
          <w:lang w:val="de-DE"/>
        </w:rPr>
        <w:t>info@etee.gr</w:t>
      </w:r>
    </w:hyperlink>
    <w:r>
      <w:rPr>
        <w:rFonts w:ascii="Tahoma" w:hAnsi="Tahoma" w:cs="Tahoma"/>
        <w:b/>
        <w:bCs/>
        <w:color w:val="1F4E79"/>
        <w:sz w:val="20"/>
        <w:szCs w:val="20"/>
        <w:lang w:val="de-DE"/>
      </w:rPr>
      <w:t xml:space="preserve"> – </w:t>
    </w:r>
    <w:hyperlink r:id="rId2" w:history="1">
      <w:r>
        <w:rPr>
          <w:rStyle w:val="-"/>
          <w:rFonts w:ascii="Tahoma" w:hAnsi="Tahoma" w:cs="Tahoma"/>
          <w:b/>
          <w:bCs/>
          <w:sz w:val="20"/>
          <w:szCs w:val="20"/>
          <w:lang w:val="en-US"/>
        </w:rPr>
        <w:t>chamber</w:t>
      </w:r>
      <w:r>
        <w:rPr>
          <w:rStyle w:val="-"/>
          <w:rFonts w:ascii="Tahoma" w:hAnsi="Tahoma" w:cs="Tahoma"/>
          <w:b/>
          <w:bCs/>
          <w:sz w:val="20"/>
          <w:szCs w:val="20"/>
          <w:lang w:val="de-DE"/>
        </w:rPr>
        <w:t>@etee.gr</w:t>
      </w:r>
    </w:hyperlink>
  </w:p>
  <w:p w:rsidR="00D7302C" w:rsidRDefault="00D7302C" w:rsidP="00D7302C">
    <w:pPr>
      <w:jc w:val="center"/>
      <w:rPr>
        <w:rFonts w:ascii="Calibri" w:hAnsi="Calibri" w:cs="Calibri"/>
        <w:b/>
        <w:bCs/>
        <w:color w:val="1F497D"/>
        <w:sz w:val="22"/>
        <w:szCs w:val="22"/>
        <w:lang w:val="en-US"/>
      </w:rPr>
    </w:pPr>
    <w:r>
      <w:rPr>
        <w:rFonts w:ascii="Tahoma" w:hAnsi="Tahoma" w:cs="Tahoma"/>
        <w:b/>
        <w:bCs/>
        <w:color w:val="1F4E79"/>
        <w:sz w:val="20"/>
        <w:szCs w:val="20"/>
        <w:lang w:val="de-DE"/>
      </w:rPr>
      <w:t xml:space="preserve">Website : </w:t>
    </w:r>
    <w:hyperlink r:id="rId3" w:history="1">
      <w:r>
        <w:rPr>
          <w:rStyle w:val="-"/>
          <w:rFonts w:ascii="Tahoma" w:hAnsi="Tahoma" w:cs="Tahoma"/>
          <w:b/>
          <w:bCs/>
          <w:sz w:val="20"/>
          <w:szCs w:val="20"/>
          <w:lang w:val="de-DE"/>
        </w:rPr>
        <w:t>www.etee.gr</w:t>
      </w:r>
    </w:hyperlink>
  </w:p>
  <w:p w:rsidR="00743406" w:rsidRPr="00743406" w:rsidRDefault="00743406" w:rsidP="00D7302C">
    <w:pPr>
      <w:pStyle w:val="a4"/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2C" w:rsidRDefault="00D730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782" w:rsidRDefault="00763782" w:rsidP="00743406">
      <w:r>
        <w:separator/>
      </w:r>
    </w:p>
  </w:footnote>
  <w:footnote w:type="continuationSeparator" w:id="0">
    <w:p w:rsidR="00763782" w:rsidRDefault="00763782" w:rsidP="0074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2C" w:rsidRDefault="00D730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2C" w:rsidRDefault="00D730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42BCE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74B3D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378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B3C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3707C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7E"/>
    <w:rsid w:val="009B4EE7"/>
    <w:rsid w:val="009B5C23"/>
    <w:rsid w:val="009B7A0D"/>
    <w:rsid w:val="009C3D99"/>
    <w:rsid w:val="009D02E6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47FB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2354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302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7508E34-B69A-4FE4-BB28-1025076A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9B4E7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ee.gr" TargetMode="External"/><Relationship Id="rId2" Type="http://schemas.openxmlformats.org/officeDocument/2006/relationships/hyperlink" Target="mailto:chamber@etee.gr" TargetMode="External"/><Relationship Id="rId1" Type="http://schemas.openxmlformats.org/officeDocument/2006/relationships/hyperlink" Target="mailto:info@etee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Ergo</dc:creator>
  <cp:lastModifiedBy>ΜΙΚΑ ΜΠΕΡΤΖΕΛΕΤΟΥ</cp:lastModifiedBy>
  <cp:revision>2</cp:revision>
  <dcterms:created xsi:type="dcterms:W3CDTF">2020-07-31T11:31:00Z</dcterms:created>
  <dcterms:modified xsi:type="dcterms:W3CDTF">2020-07-31T11:31:00Z</dcterms:modified>
</cp:coreProperties>
</file>